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36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8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8"/>
          <w:szCs w:val="24"/>
          <w:dstrike w:val="off"/>
          <w:vertAlign w:val="baseline"/>
        </w:rPr>
        <w:t>Консультация для родителей</w:t>
      </w:r>
    </w:p>
    <w:p>
      <w:pPr>
        <w:ind w:firstLine="360"/>
        <w:jc w:val="center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8"/>
          <w:szCs w:val="24"/>
          <w:dstrike w:val="off"/>
          <w:vertAlign w:val="baseline"/>
        </w:rPr>
        <w:t> «Музыкальное развитие детей раннего возраста»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>Музыкальное развитие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оказывает ничем не заменимое воздействие на общее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развитие малыша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: формируется эмоциональная сфера, совершенствуется мышление, ребенок становится чутким к красоте в искусстве и жизни.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Очень важно, чтобы уже в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раннем возрасте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рядом с ребенком оказался взрослый, который смог бы раскрыть перед ним красоту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музыки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дать возможность ее прочувствовать.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Во всем мире признано, что лучшие условия для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развития воспитания ребенка раннего возраста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в том числе, и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музыкального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создаются в семье. Это зависит от врожденных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музыкальных задатков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образа жизни семьи, ее традиций, отношения к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музыке и музыкальной деятельности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от общей культуры…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Первичным, ведущим видом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музыкальной деятельности детей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является восприятие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музыки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 Этот вид деятельности доступен ребенку с момента рождения. Колыбельная песня матери — первое знакомство с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музыкой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 Отсутствие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музыкальных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впечатлений делает невозможным усвоение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музыкального языка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Младенец рождается с практически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неразвитым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зрительным анализатором, но он уже способен различать многие звуки и необычайно чутко реагировать на них. Первые реакции на звуки довольно 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u w:val="single" w:color="auto"/>
          <w:vertAlign w:val="baseline"/>
        </w:rPr>
        <w:t xml:space="preserve"> примитивны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: вздрагивание, моргание, плач, замирание. Постепенно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развивается внимание к звуку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способность к локализации источника звука. Значительно медленнее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развивается у детей звуковысотный слух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Чувство ритма заложено в каждом ребенке, но чувству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музыки можно и обучить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 Нужно слушать вместе с ребенком любую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музыку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а также детские и колыбельные песенки. Следует поощрять в нем желание танцевать, маршировать, прихлопывать в ладоши, поощрять также желание играть на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музыкальных инструментах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 Первым инструментом может быть один из ударных, а таковым может служить все, начиная от сковородки и заканчивая бубном.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С. Лупан в своей книге </w:t>
      </w:r>
      <w:r>
        <w:rPr>
          <w:rFonts w:ascii="&quot;Times New Roman&quot;" w:eastAsia="&quot;Times New Roman&quot;" w:hAnsi="&quot;Times New Roman&quot;" w:cs="&quot;Times New Roman&quot;"/>
          <w:b w:val="0"/>
          <w:i/>
          <w:strike w:val="off"/>
          <w:sz w:val="30"/>
          <w:szCs w:val="24"/>
          <w:dstrike w:val="off"/>
          <w:vertAlign w:val="baseline"/>
        </w:rPr>
        <w:t xml:space="preserve"> «Поверь в свое дитя»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призывает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родителей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: </w:t>
      </w:r>
      <w:r>
        <w:rPr>
          <w:rFonts w:ascii="&quot;Times New Roman&quot;" w:eastAsia="&quot;Times New Roman&quot;" w:hAnsi="&quot;Times New Roman&quot;" w:cs="&quot;Times New Roman&quot;"/>
          <w:b w:val="0"/>
          <w:i/>
          <w:strike w:val="off"/>
          <w:sz w:val="30"/>
          <w:szCs w:val="24"/>
          <w:dstrike w:val="off"/>
          <w:vertAlign w:val="baseline"/>
        </w:rPr>
        <w:t xml:space="preserve"> «Пойте!»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Если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родители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стесняются своего пения, лучше делать это только в присутствии малыша. Следует петь детские песни, для того чтобы ребенок усвоил серию простых мелодий и научился их воспроизводить, нужно петь и </w:t>
      </w:r>
      <w:r>
        <w:rPr>
          <w:rFonts w:ascii="&quot;Times New Roman&quot;" w:eastAsia="&quot;Times New Roman&quot;" w:hAnsi="&quot;Times New Roman&quot;" w:cs="&quot;Times New Roman&quot;"/>
          <w:b w:val="0"/>
          <w:i/>
          <w:strike w:val="off"/>
          <w:sz w:val="30"/>
          <w:szCs w:val="24"/>
          <w:dstrike w:val="off"/>
          <w:vertAlign w:val="baseline"/>
        </w:rPr>
        <w:t xml:space="preserve"> «взрослые»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песни.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Дети могут чувствовать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музыку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ничуть не хуже взрослых. Правда, им не будут понятны все слова. Но ведь взрослые, слушая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иностранную музыку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тоже не понимают слов.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С. Лупан рекомендует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родителям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приобрести для двухлетнего ребенка - магнитофон или плеер. Это даст возможность малышу самому слушать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музыку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Нужно записывать на диски разную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музыку 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(хорошего качества, называть имена исполнителей, обращать внимание ребенка на красоту человеческого голоса, его неповторимость.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Для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музыкального развития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в семье используют следующие педагогические 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u w:val="single" w:color="auto"/>
          <w:vertAlign w:val="baseline"/>
        </w:rPr>
        <w:t xml:space="preserve"> методы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: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Наглядно-слуховой метод — основной.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Если ребенок растет в семье, где звучит не только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развлекательная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но и классическая и народная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он, естественно, привыкает к ее звучанию, накапливает слуховой опыт в различных формах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музыкальной деятельности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Наглядно-зрительный метод в семейном воспитании имеет свои преимущества. Он предполагает показ детям книг с репродукциями картин, знакомство малышей с народными традициями, обрядами.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Словесный метод тоже важен. Краткие беседы о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музыке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реплики-взрослого помогают ребенку настроиться на ее восприятие. Во время слушания взрослый может обратить внимание ребенка на смену настроений, на изменения в звучании.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Практический метод (обучение игре на детских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музыкальных инструментах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пению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- ритмическим движениям) позволяет ребенку овладеть определенными умениями и навыками исполнительства и творчества.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1. Пусть в вашем доме царит дух любви и уважения к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музыке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2. Постигайте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музыку вместе с ребенком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удивляйтесь, огорчайтесь, радуйтесь вместе с ним, когда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 звучит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3. Пусть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будет желанным и почетным гостем в вашем доме.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4. Пусть у ребенка будет много звучащих 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u w:val="single" w:color="auto"/>
          <w:vertAlign w:val="baseline"/>
        </w:rPr>
        <w:t xml:space="preserve"> игрушек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: барабанчиков, дудочек, металлофонов. Из них можно организовать семейные оркестры, поощрять </w:t>
      </w:r>
      <w:r>
        <w:rPr>
          <w:rFonts w:ascii="&quot;Times New Roman&quot;" w:eastAsia="&quot;Times New Roman&quot;" w:hAnsi="&quot;Times New Roman&quot;" w:cs="&quot;Times New Roman&quot;"/>
          <w:b w:val="0"/>
          <w:i/>
          <w:strike w:val="off"/>
          <w:sz w:val="30"/>
          <w:szCs w:val="24"/>
          <w:dstrike w:val="off"/>
          <w:vertAlign w:val="baseline"/>
        </w:rPr>
        <w:t xml:space="preserve"> «игру в </w:t>
      </w:r>
      <w:r>
        <w:rPr>
          <w:rFonts w:ascii="&quot;Times New Roman&quot;" w:eastAsia="&quot;Times New Roman&quot;" w:hAnsi="&quot;Times New Roman&quot;" w:cs="&quot;Times New Roman&quot;"/>
          <w:b/>
          <w:i/>
          <w:strike w:val="off"/>
          <w:sz w:val="30"/>
          <w:szCs w:val="24"/>
          <w:dstrike w:val="off"/>
          <w:vertAlign w:val="baseline"/>
        </w:rPr>
        <w:t xml:space="preserve"> музыку</w:t>
      </w:r>
      <w:r>
        <w:rPr>
          <w:rFonts w:ascii="&quot;Times New Roman&quot;" w:eastAsia="&quot;Times New Roman&quot;" w:hAnsi="&quot;Times New Roman&quot;" w:cs="&quot;Times New Roman&quot;"/>
          <w:b w:val="0"/>
          <w:i/>
          <w:strike w:val="off"/>
          <w:sz w:val="30"/>
          <w:szCs w:val="24"/>
          <w:dstrike w:val="off"/>
          <w:vertAlign w:val="baseline"/>
        </w:rPr>
        <w:t xml:space="preserve"> »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5. Приучайте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детей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к внимательному слушанию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музыки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просто так включенный телевизор– враг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музыкального воспитания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воздействует только в том случае если ее слушать.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6. Отнеситесь к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музыкальной стороне развития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своего ребенка со всей серьезностью, и вы обнаружите, что добились очень многого во всем, что связано с его правильным воспитанием.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7. 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Раннее проявление музыкальных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способностей говорит о необходимости начинать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музыкальное развитие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 ребенка как можно раньше.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8.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Не расстраивайтесь! Количественные накопления обязательно перейдут в качественные. Для этого потребуется время и терпение.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9. Отсутствие какой-либо из способностей может тормозить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развитие остальных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 Значит, задачей взрослого является устранение не желаемого тормоза.</w:t>
      </w:r>
    </w:p>
    <w:p>
      <w:pPr>
        <w:ind w:firstLine="36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>10. Не прикрепляйте вашему ребенку ярлык </w:t>
      </w:r>
      <w:r>
        <w:rPr>
          <w:rFonts w:ascii="&quot;Times New Roman&quot;" w:eastAsia="&quot;Times New Roman&quot;" w:hAnsi="&quot;Times New Roman&quot;" w:cs="&quot;Times New Roman&quot;"/>
          <w:b w:val="0"/>
          <w:i/>
          <w:strike w:val="off"/>
          <w:sz w:val="30"/>
          <w:szCs w:val="24"/>
          <w:dstrike w:val="off"/>
          <w:vertAlign w:val="baseline"/>
        </w:rPr>
        <w:t xml:space="preserve"> «</w:t>
      </w:r>
      <w:r>
        <w:rPr>
          <w:rFonts w:ascii="&quot;Times New Roman&quot;" w:eastAsia="&quot;Times New Roman&quot;" w:hAnsi="&quot;Times New Roman&quot;" w:cs="&quot;Times New Roman&quot;"/>
          <w:b/>
          <w:i/>
          <w:strike w:val="off"/>
          <w:sz w:val="30"/>
          <w:szCs w:val="24"/>
          <w:dstrike w:val="off"/>
          <w:vertAlign w:val="baseline"/>
        </w:rPr>
        <w:t xml:space="preserve"> немузыкальный</w:t>
      </w:r>
      <w:r>
        <w:rPr>
          <w:rFonts w:ascii="&quot;Times New Roman&quot;" w:eastAsia="&quot;Times New Roman&quot;" w:hAnsi="&quot;Times New Roman&quot;" w:cs="&quot;Times New Roman&quot;"/>
          <w:b w:val="0"/>
          <w:i/>
          <w:strike w:val="off"/>
          <w:sz w:val="30"/>
          <w:szCs w:val="24"/>
          <w:dstrike w:val="off"/>
          <w:vertAlign w:val="baseline"/>
        </w:rPr>
        <w:t xml:space="preserve"> »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, если вы ничего не сделали для того, чтобы эту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0"/>
          <w:szCs w:val="24"/>
          <w:dstrike w:val="off"/>
          <w:vertAlign w:val="baseline"/>
        </w:rPr>
        <w:t xml:space="preserve"> музыкальность у него развить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t xml:space="preserve"> .</w:t>
      </w:r>
    </w:p>
    <w:p>
      <w:pPr>
        <w:jc w:val="left"/>
        <w:rPr>
          <w:sz w:val="24"/>
          <w:szCs w:val="24"/>
          <w:rtl w:val="off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30"/>
          <w:szCs w:val="24"/>
          <w:dstrike w:val="off"/>
          <w:vertAlign w:val="baseline"/>
        </w:rPr>
        <w:br/>
      </w:r>
    </w:p>
    <w:p>
      <w:pPr>
        <w:jc w:val="left"/>
        <w:rPr>
          <w:sz w:val="24"/>
          <w:szCs w:val="24"/>
          <w:rtl w:val="off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ТЕРАПЕВТИЧЕСКИЙ  ЭФФЕКТ МУЗЫКИ</w:t>
      </w:r>
    </w:p>
    <w:p>
      <w:pPr>
        <w:rPr>
          <w:rFonts w:ascii="Times New Roman" w:hAnsi="Times New Roman" w:cs="Times New Roman"/>
          <w:b/>
        </w:rPr>
      </w:pP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Ученые, проведя многочисленные исследования и эксперименты, пришли к убеждению: некоторые мелодии действительно обладают сильным терапевтическим эффектом: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Для профилактики утомляемости необходимо слушать «Утро» Грига, «Рассвет над Москвой-рекой»  Мусоргского, романс «Вечерний звон», мотив песни «Русское поле», «Времена года» Чайковского.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• Поднимают настроение, избавляют от депрессий, разряжают накал чувств – джаз, блюз, диксиленд.  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Творческий импульс стимулируют «Марш» из кинофильма «Цирк» Дунаевского, «Болеро» Равеля, «Танец с саблями» Хачатуряна.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 Нормализует сон и работу мозга сюита «Пер Гюнт» Грига.</w:t>
      </w:r>
      <w:r>
        <w:rPr>
          <w:rStyle w:val="a1"/>
          <w:bdr w:val="none"/>
          <w:lang/>
          <w:rFonts w:ascii="Times New Roman" w:eastAsia="Times New Roman" w:hAnsi="Times New Roman" w:cs="Times New Roman"/>
          <w:b/>
          <w:w w:val="0"/>
          <w:sz w:val="0"/>
          <w:szCs w:val="0"/>
          <w:u w:val="single" w:color="000000"/>
          <w:shd w:val="clear" w:color="000000" w:fill="000000"/>
          <w:snapToGrid w:val="0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Развитию умственных способностей у детей способствует музыка Моцарта.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Головную боль также снимает прослушивание знаменитого полонеза Огинского.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Кровяное давление и сердечную деятельность нормализует «Свадебный марш» Мендельсона.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От гастрита излечивает «Соната №7» Бетховена.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Язва желудка исчезает при прослушивании «Вальса цветов» Штрауса.</w:t>
      </w:r>
    </w:p>
    <w:p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• От алкоголизма и курения в совокупности и гипнозом и иглоукалыванием излечивают «Аве Мария» Шуберта, «Лунная соната» Бетховена, «Лебедь» Сен-Санса, «Метель» Свиридова.</w:t>
      </w:r>
    </w:p>
    <w:p>
      <w:pPr>
        <w:jc w:val="left"/>
        <w:rPr>
          <w:sz w:val="24"/>
          <w:szCs w:val="24"/>
          <w:rtl w:val="off"/>
        </w:rPr>
      </w:pPr>
    </w:p>
    <w:p>
      <w:pPr>
        <w:jc w:val="left"/>
        <w:rPr>
          <w:sz w:val="24"/>
          <w:szCs w:val="24"/>
          <w:rtl w:val="off"/>
        </w:rPr>
      </w:pPr>
    </w:p>
    <w:p>
      <w:pPr>
        <w:jc w:val="left"/>
        <w:rPr>
          <w:sz w:val="24"/>
          <w:szCs w:val="24"/>
          <w:rtl w:val="off"/>
        </w:rPr>
      </w:pPr>
    </w:p>
    <w:p>
      <w:pPr>
        <w:jc w:val="left"/>
        <w:rPr>
          <w:sz w:val="24"/>
          <w:szCs w:val="24"/>
          <w:rtl w:val="off"/>
        </w:rPr>
      </w:pPr>
    </w:p>
    <w:p>
      <w:pPr>
        <w:jc w:val="left"/>
        <w:rPr>
          <w:sz w:val="24"/>
          <w:szCs w:val="24"/>
          <w:rtl w:val="off"/>
        </w:rPr>
      </w:pPr>
    </w:p>
    <w:p>
      <w:pPr>
        <w:jc w:val="left"/>
        <w:rPr>
          <w:sz w:val="24"/>
          <w:szCs w:val="24"/>
          <w:rtl w:val="off"/>
        </w:rPr>
      </w:pPr>
    </w:p>
    <w:p>
      <w:pPr>
        <w:jc w:val="left"/>
        <w:rPr>
          <w:sz w:val="24"/>
          <w:szCs w:val="24"/>
          <w:rtl w:val="off"/>
        </w:rPr>
      </w:pPr>
    </w:p>
    <w:p>
      <w:pPr>
        <w:jc w:val="center"/>
        <w:rPr>
          <w:sz w:val="24"/>
          <w:szCs w:val="24"/>
          <w:rtl w:val="off"/>
        </w:rPr>
      </w:pPr>
      <w:r>
        <w:rPr>
          <w:b/>
          <w:bCs/>
          <w:sz w:val="38"/>
          <w:szCs w:val="38"/>
        </w:rPr>
        <w:t xml:space="preserve">"Несколько причин, почему детям полезно заниматься музыкой"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drawing>
          <wp:inline distT="0" distB="0" distL="0" distR="0">
            <wp:extent cx="3625644" cy="292510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644" cy="2925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Дети, которые постоянно слушают или исполняют музыку гораздо быстрее осваивают языки, быстрее овладевают правилами грамматики, пунктуацией.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Музыка отлично влияет на развитие математических способностей, потому что при разучивании мелодии нужно много считать, сопоставлять продолжительность звуков, соотносить это с графическим изображением - нотами, ключами, нотным станом.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Музыка всегда четко структурирована и логично построена, поэтому дети обретают навыки структурировать и систематизировать любую информацию, даже если не достигли высот на музыкальном поприще.</w:t>
      </w:r>
    </w:p>
    <w:p>
      <w:pPr>
        <w:rPr>
          <w:sz w:val="38"/>
          <w:szCs w:val="24"/>
          <w:rtl w:val="off"/>
        </w:rPr>
      </w:pPr>
      <w:r>
        <w:rPr>
          <w:sz w:val="38"/>
          <w:szCs w:val="24"/>
        </w:rPr>
        <w:t xml:space="preserve"> Музыка учит формировать привычку распределять внимание между несколькими занятиями сразу, что очень пригодится в обучении в общеобразовательной школе.</w:t>
      </w: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rPr>
          <w:sz w:val="24"/>
          <w:szCs w:val="24"/>
          <w:rtl w:val="off"/>
        </w:rPr>
      </w:pPr>
    </w:p>
    <w:p>
      <w:pPr>
        <w:jc w:val="center"/>
        <w:rPr>
          <w:b/>
          <w:bCs/>
          <w:sz w:val="38"/>
          <w:szCs w:val="38"/>
          <w:rtl w:val="off"/>
        </w:rPr>
      </w:pPr>
      <w:r>
        <w:rPr>
          <w:b/>
          <w:bCs/>
          <w:sz w:val="38"/>
          <w:szCs w:val="38"/>
        </w:rPr>
        <w:t xml:space="preserve">"Дети и музыка"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289321" cy="2748116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9321" cy="27481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Попробуем разобраться и ответить на крайне непростой, а порою и просто противоречивый вопрос – нужно ли слушать детям музыку, а если нужно, то какую?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Основными музыкальными характеристиками являются мелодичность и тембр, а также темп и громкость звучания.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Каждая нота имеет свой частотный диапазон. Каждая мелодия, каждая песня –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>
      <w:pPr>
        <w:jc w:val="both"/>
        <w:rPr>
          <w:sz w:val="38"/>
          <w:szCs w:val="24"/>
          <w:rtl w:val="off"/>
        </w:rPr>
      </w:pPr>
      <w:r>
        <w:rPr>
          <w:sz w:val="38"/>
          <w:szCs w:val="24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>
      <w:pPr>
        <w:jc w:val="both"/>
        <w:rPr>
          <w:sz w:val="38"/>
          <w:szCs w:val="24"/>
          <w:rtl w:val="off"/>
        </w:rPr>
      </w:pPr>
    </w:p>
    <w:p>
      <w:pPr>
        <w:jc w:val="center"/>
        <w:rPr>
          <w:b/>
          <w:i/>
          <w:sz w:val="38"/>
          <w:szCs w:val="38"/>
        </w:rPr>
      </w:pPr>
      <w:r>
        <w:rPr>
          <w:b/>
          <w:i/>
          <w:sz w:val="38"/>
          <w:szCs w:val="38"/>
        </w:rPr>
        <w:t>Игры – забавы  для  самых  маленьких</w:t>
      </w:r>
    </w:p>
    <w:p>
      <w:pPr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Движение – природная  потребность  человеческого  организма, от  степени  удовлет-ворения  которой  зависит  здоровье  ребёнка, обще е  развитие  и  психологический  настрой. Чем  моложе  организм, тем  больше  движения  ему  необходимо.</w:t>
      </w:r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Важнейшая  задача  педагогов – обеспечение  этой  биологической  потребности раз-вивающей, разнообразной  и  интересной  для  детей  деятельностью.</w:t>
      </w:r>
    </w:p>
    <w:p>
      <w:pPr>
        <w:rPr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Бабочки </w:t>
      </w:r>
    </w:p>
    <w:p>
      <w:pPr>
        <w:rPr>
          <w:sz w:val="30"/>
          <w:szCs w:val="30"/>
        </w:rPr>
      </w:pPr>
    </w:p>
    <w:p>
      <w:pPr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На  полу  разложены  круглые  крупные  рисунки  цветов  разного  цвета  (ромашка, василёк, мак, одуванчик)</w:t>
      </w:r>
    </w:p>
    <w:p>
      <w:pPr>
        <w:rPr>
          <w:i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444"/>
        <w:gridCol w:w="3160"/>
        <w:gridCol w:w="3160"/>
      </w:tblGrid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Воспитатель:</w:t>
            </w:r>
          </w:p>
          <w:p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(поёт)</w:t>
            </w: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Бабочки  летали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  лесной  полянки.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Крылышки  устали.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  ли  где  тут  лавки?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             (Дети  бегают  под  музыку, машут  руками, изображая  бабочек)</w:t>
            </w:r>
          </w:p>
        </w:tc>
      </w:tr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Отдохнуть  бы  нам  чуток,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Сядем  лучше  на  цветок!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Мы  же крошки-бабочки,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Нам  не  нужно  лавочки!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(Дети  останавливаются)</w:t>
            </w:r>
          </w:p>
          <w:p>
            <w:pPr>
              <w:jc w:val="center"/>
              <w:rPr>
                <w:i/>
                <w:sz w:val="30"/>
                <w:szCs w:val="30"/>
              </w:rPr>
            </w:pPr>
          </w:p>
        </w:tc>
      </w:tr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Воспитатель </w:t>
            </w: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(говорит  выразительно, с  вопросительной  интонацией)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Где  любимый  наш  цветок,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Красный  цветик-огонёк?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(Дети  ищут  цветок  красного  цвета, стайкой  приседают  около  него. Игра  повторяется)</w:t>
            </w:r>
          </w:p>
          <w:p>
            <w:pPr>
              <w:jc w:val="center"/>
              <w:rPr>
                <w:i/>
                <w:sz w:val="30"/>
                <w:szCs w:val="30"/>
              </w:rPr>
            </w:pPr>
          </w:p>
        </w:tc>
      </w:tr>
      <w:tr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Где  любимый  наш  цветок, 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Жёлтый сладенький цветок?</w:t>
            </w:r>
          </w:p>
          <w:p>
            <w:pPr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(Дети  ищут  одуванчик)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Где  любимый  наш  цветок, 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Синий  яркий  лепесток?</w:t>
            </w:r>
          </w:p>
          <w:p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(Дети  ищут  василёк)</w:t>
            </w:r>
          </w:p>
          <w:p>
            <w:pPr>
              <w:rPr>
                <w:sz w:val="30"/>
                <w:szCs w:val="30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Где  любимый  наш  цветок, 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Белый  длинный  лепесток?</w:t>
            </w:r>
          </w:p>
          <w:p>
            <w:pPr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(Дети  ищут  ромашку)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Рекомендации: </w:t>
            </w:r>
            <w:r>
              <w:rPr>
                <w:sz w:val="30"/>
                <w:szCs w:val="30"/>
              </w:rPr>
              <w:t>Все  танцы  и  игры  в  младшей  группе  проводятся  по  показу  взрос-лого. Все  движения  показывает  взрослый, вместе  с  детьми  «летает», ищет  цветок, но  первыми  найти нужный цветок  должны  дети, а  взрослый  последним походит к цветку.</w:t>
            </w:r>
          </w:p>
          <w:p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Игра  с  мячом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Воспитатель:</w:t>
            </w: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 детям  мячик  прискакал,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Он  удал, хотя  и  мал.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Он  зовёт  ребят  играть – 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 ним, как  мячики, скакать.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(Воспитатель  ударяет  мячом  об  пол, показывая, как  мяч  скачет. Дети  прыгают  под  весёлую  музыку)</w:t>
            </w:r>
          </w:p>
        </w:tc>
      </w:tr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  ещё  наш  мячик  может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  кружиться, танцевать.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Наши  дети  тоже  могут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Повороты  выполнять.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(Воспитатель  вращает  мяч, как  волчок, на  полу. Дети  выполняют  кружение  под  музыку)</w:t>
            </w:r>
          </w:p>
        </w:tc>
      </w:tr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Мячик  маленький  устал,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Он  давно  уже  не  спал.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Помашите  малышу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Мячик  спать  я  уложу.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(Воспитатель  укладывает  мяч  в  коробку, накрывает  платком. Дети  машут.)</w:t>
            </w:r>
          </w:p>
          <w:p>
            <w:pPr>
              <w:jc w:val="center"/>
              <w:rPr>
                <w:i/>
                <w:sz w:val="30"/>
                <w:szCs w:val="30"/>
              </w:rPr>
            </w:pP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Кошка  и  котята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       Дети  сидят  на  стульчиках. Воспитатель  играет  роль  кошки, делает  вид, что  ищет  детей.</w:t>
            </w:r>
          </w:p>
        </w:tc>
      </w:tr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Ищет  деток  кошка-мама: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Где  котятки? Мяу-мяу!</w:t>
            </w:r>
          </w:p>
          <w:p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                                  (Дети  выбегают)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Мойте  ушки,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Мойте  нос,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Щёки, лапки,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Длинный  хвост…</w:t>
            </w:r>
          </w:p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(Дети  гладят  уши, нос, щёки , руки, но  не  находят  хвост)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Где  же  хвостик  ваш, котятки?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  ведь  это  же  ребятки!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(Воспитатель  удивляется  и  ловит  детей-проказников. Дети  убегают. На  момент  бега  можно  использовать  весёлую  музыку)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b/>
                <w:sz w:val="30"/>
                <w:szCs w:val="30"/>
                <w:rtl w:val="off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Игра  с  барабаном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       Воспитатель  идёт  по  кругу  с  барабаном, предлагает  детям  дотронуться  до  барабана  и  приглашает  танцевать</w:t>
            </w:r>
          </w:p>
        </w:tc>
      </w:tr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  меня  ребяток  много,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Барабан  всего  один.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Барабан  ладошкой  трогай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  на  танец  выходи!</w:t>
            </w:r>
          </w:p>
          <w:p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                       (Воспитатель  стучит  в  барабан)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Вот  послушайте, как  громко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Барабан  для  вас  стучит!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Всем  мальчишкам  и  девчонкам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Веселится  он  велит!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(Дети  танцуют  вместе  с  воспитателем  танец  под  любую  весёлую  мелодию)</w:t>
            </w:r>
          </w:p>
          <w:p>
            <w:pPr>
              <w:jc w:val="center"/>
              <w:rPr>
                <w:i/>
                <w:sz w:val="30"/>
                <w:szCs w:val="30"/>
              </w:rPr>
            </w:pPr>
          </w:p>
        </w:tc>
      </w:tr>
      <w:t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Барабан  устал  немного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Ну-ка, сядем, отдохнём.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Отдохнули  руки, ноги, 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ж, опять  играть  начнём!</w:t>
            </w:r>
          </w:p>
        </w:tc>
      </w:tr>
      <w:t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(Воспитатель  кладёт  барабан  на  пол, дети  садятся  на  ковёр, гладят  себя  по  рукам, ногам, отдыхают. Затем  встают  и  переходят  к  новой  игре)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sz w:val="38"/>
          <w:szCs w:val="24"/>
          <w:rtl w:val="off"/>
        </w:rPr>
      </w:pPr>
    </w:p>
    <w:p>
      <w:pPr>
        <w:jc w:val="both"/>
        <w:rPr>
          <w:sz w:val="38"/>
          <w:szCs w:val="24"/>
          <w:rtl w:val="off"/>
        </w:rPr>
      </w:pPr>
    </w:p>
    <w:p>
      <w:pPr>
        <w:jc w:val="both"/>
        <w:rPr>
          <w:sz w:val="38"/>
          <w:szCs w:val="24"/>
        </w:rPr>
      </w:pPr>
    </w:p>
    <w:p>
      <w:pPr>
        <w:jc w:val="center"/>
        <w:rPr>
          <w:b w:val="0"/>
          <w:sz w:val="38"/>
          <w:szCs w:val="24"/>
        </w:rPr>
      </w:pPr>
      <w:r>
        <w:rPr>
          <w:b/>
          <w:sz w:val="38"/>
          <w:szCs w:val="24"/>
        </w:rPr>
        <w:t>Какой должна быть детская музыка?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Теперь мы и подошли непосредственно к вопросу влияния музыки на детей –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Мультфильмы, детское кино, детские театральные спектакли и представления, детские песни –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–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>
      <w:pPr>
        <w:jc w:val="center"/>
        <w:rPr>
          <w:b w:val="0"/>
          <w:sz w:val="38"/>
          <w:szCs w:val="24"/>
        </w:rPr>
      </w:pPr>
      <w:r>
        <w:rPr>
          <w:b/>
          <w:sz w:val="38"/>
          <w:szCs w:val="24"/>
        </w:rPr>
        <w:t>Как знакомить детей с музыкой?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Ставьте детям как можно чаще классическую музыку. Многочисленные экспериментыпоказали, что под музыку таких композиторов как Моцарт, Вивальди, Бетховен дети успокаиваются, хорошо засыпают!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Отбирайте музыкальные произведения с мелодичным и легким звучанием, без ярко выраженных ударных партий,так как они способны зомбирующе действовать на психику.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микросострясения. "Звуковой шок" может иметь неприятные последствия даже для взрослого человека, а для ребенка тем более!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Не ставьте детям тяжелый рок и его разновидности, рейв, транс и клубную музыку – именно она способна нанести непоправимый урон детской психике!!!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Как можно чаще ставьте детям детские песни, пойте их вместе с ними.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 xml:space="preserve"> Ходите с детьми на детские спектакли, в цирк, смотрите мультфильмы и детские фильмы, разучивайте и пойте с ними детские песни.</w:t>
      </w:r>
    </w:p>
    <w:p>
      <w:pPr>
        <w:jc w:val="center"/>
        <w:rPr>
          <w:b w:val="0"/>
          <w:sz w:val="38"/>
          <w:szCs w:val="24"/>
        </w:rPr>
      </w:pPr>
      <w:r>
        <w:rPr>
          <w:b/>
          <w:sz w:val="38"/>
          <w:szCs w:val="24"/>
        </w:rPr>
        <w:t xml:space="preserve"> Музыка в развитии детей</w:t>
      </w:r>
    </w:p>
    <w:p>
      <w:pPr>
        <w:jc w:val="both"/>
        <w:rPr>
          <w:b w:val="0"/>
          <w:sz w:val="38"/>
          <w:szCs w:val="24"/>
        </w:rPr>
      </w:pPr>
      <w:r>
        <w:rPr>
          <w:sz w:val="38"/>
          <w:szCs w:val="24"/>
        </w:rPr>
        <w:t>Часто родители задают вопрос о целесообразности своего решения "отдать" ребенка в музыкальную школу. 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Попробовать увлечь музыкой можно, но, если вы увидите, что вашему сыну или дочери перестали приносить радость занятия в музыкальной школе, лучше что-то предпринять.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Еще хотелось бы напомнить всем родителям, что музыка окружает нас в самые разные моменты наши жизни.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>
      <w:pPr>
        <w:jc w:val="both"/>
        <w:rPr>
          <w:sz w:val="38"/>
          <w:szCs w:val="24"/>
        </w:rPr>
      </w:pPr>
      <w:r>
        <w:rPr>
          <w:sz w:val="38"/>
          <w:szCs w:val="24"/>
        </w:rPr>
        <w:t> Научите сына или дочь слышать "музыку леса" – журчание ручья, шелест листьев, стрекотание кузнечиков.</w:t>
      </w:r>
    </w:p>
    <w:p>
      <w:pPr>
        <w:rPr>
          <w:sz w:val="24"/>
          <w:szCs w:val="24"/>
          <w:rtl w:val="off"/>
        </w:rPr>
      </w:pPr>
      <w:r>
        <w:rPr>
          <w:sz w:val="38"/>
          <w:szCs w:val="24"/>
        </w:rPr>
        <w:t>Обращая внимание малыша на подобные "мелочи", вы учите его душевной чуткости и пониманию, наполняете его душу и сердце эмоциями.</w:t>
      </w: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/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&quot;Times New Roman&quot;">
    <w:charset w:val="00"/>
    <w:notTrueType w:val="false"/>
  </w:font>
  <w:font w:name="Times New Roman">
    <w:panose1 w:val="020206030504050203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2023-11-07T01:53:04Z</dcterms:created>
  <dcterms:modified xsi:type="dcterms:W3CDTF">2023-11-07T02:30:29Z</dcterms:modified>
  <cp:version>0900.0000.01</cp:version>
</cp:coreProperties>
</file>