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85" w:rsidRDefault="00862DC8" w:rsidP="001378AE">
      <w:pPr>
        <w:pStyle w:val="10"/>
        <w:framePr w:w="10051" w:h="13415" w:hRule="exact" w:wrap="none" w:vAnchor="page" w:hAnchor="page" w:x="1396" w:y="946"/>
        <w:shd w:val="clear" w:color="auto" w:fill="auto"/>
        <w:spacing w:after="0" w:line="280" w:lineRule="exact"/>
        <w:ind w:left="20"/>
      </w:pPr>
      <w:bookmarkStart w:id="0" w:name="bookmark0"/>
      <w:r>
        <w:t>Краткая п</w:t>
      </w:r>
      <w:r w:rsidR="00E85E28">
        <w:t>резентация</w:t>
      </w:r>
      <w:bookmarkEnd w:id="0"/>
    </w:p>
    <w:p w:rsidR="003A5C85" w:rsidRDefault="00E85E28" w:rsidP="001378AE">
      <w:pPr>
        <w:pStyle w:val="30"/>
        <w:framePr w:w="10051" w:h="13415" w:hRule="exact" w:wrap="none" w:vAnchor="page" w:hAnchor="page" w:x="1396" w:y="946"/>
        <w:shd w:val="clear" w:color="auto" w:fill="auto"/>
        <w:spacing w:before="0" w:line="240" w:lineRule="auto"/>
        <w:jc w:val="center"/>
      </w:pPr>
      <w:r>
        <w:t>основной общеобразовательной программы дошкольного образования</w:t>
      </w:r>
      <w:r w:rsidR="001378AE">
        <w:t xml:space="preserve"> </w:t>
      </w:r>
      <w:r>
        <w:t>муниципального автономного дошкольного образовательно</w:t>
      </w:r>
      <w:r w:rsidR="001378AE">
        <w:t>го учреждения детского сада № 58 с приоритетным осуществлением физического развития детей</w:t>
      </w:r>
      <w:r>
        <w:t xml:space="preserve"> города Тюмени</w:t>
      </w:r>
    </w:p>
    <w:p w:rsidR="001378AE" w:rsidRDefault="00E85E28" w:rsidP="001378AE">
      <w:pPr>
        <w:pStyle w:val="20"/>
        <w:framePr w:w="10051" w:h="13415" w:hRule="exact" w:wrap="none" w:vAnchor="page" w:hAnchor="page" w:x="1396" w:y="946"/>
        <w:shd w:val="clear" w:color="auto" w:fill="auto"/>
        <w:spacing w:before="0"/>
        <w:ind w:firstLine="400"/>
      </w:pPr>
      <w:r>
        <w:t>Образова</w:t>
      </w:r>
      <w:r w:rsidR="001378AE">
        <w:t>тельная Программа МАДОУ д/с № 58</w:t>
      </w:r>
      <w:r>
        <w:t xml:space="preserve"> города Тюмени разработана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 (далее ФГОС ДО), с учетом соответствующей примерной основной общеобразовательной программы дошкольного образования «От рождения до школы», под редакцией Н.Е. Вераксы, Т.С. Комаровой, М.А. Васильевой.</w:t>
      </w:r>
    </w:p>
    <w:p w:rsidR="001378AE" w:rsidRPr="001378AE" w:rsidRDefault="00E85E28" w:rsidP="001378AE">
      <w:pPr>
        <w:pStyle w:val="20"/>
        <w:framePr w:w="10051" w:h="13415" w:hRule="exact" w:wrap="none" w:vAnchor="page" w:hAnchor="page" w:x="1396" w:y="946"/>
        <w:shd w:val="clear" w:color="auto" w:fill="auto"/>
        <w:tabs>
          <w:tab w:val="left" w:pos="1418"/>
        </w:tabs>
        <w:spacing w:before="0"/>
        <w:ind w:firstLine="400"/>
      </w:pPr>
      <w:r>
        <w:rPr>
          <w:rStyle w:val="21"/>
        </w:rPr>
        <w:t xml:space="preserve">Цель Программы: </w:t>
      </w:r>
      <w:r w:rsidR="001378AE" w:rsidRPr="001378AE">
        <w:rPr>
          <w:color w:val="auto"/>
          <w:lang w:bidi="ar-SA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A5C85" w:rsidRDefault="001378AE" w:rsidP="001378AE">
      <w:pPr>
        <w:pStyle w:val="10"/>
        <w:framePr w:w="10051" w:h="13415" w:hRule="exact" w:wrap="none" w:vAnchor="page" w:hAnchor="page" w:x="1396" w:y="946"/>
        <w:shd w:val="clear" w:color="auto" w:fill="auto"/>
        <w:spacing w:after="0" w:line="480" w:lineRule="exact"/>
        <w:jc w:val="left"/>
      </w:pPr>
      <w:bookmarkStart w:id="1" w:name="bookmark1"/>
      <w:r>
        <w:t xml:space="preserve">    </w:t>
      </w:r>
      <w:r w:rsidR="00E85E28">
        <w:t>Задачи:</w:t>
      </w:r>
      <w:bookmarkEnd w:id="1"/>
    </w:p>
    <w:p w:rsidR="003A5C85" w:rsidRDefault="00E85E28" w:rsidP="001378AE">
      <w:pPr>
        <w:pStyle w:val="20"/>
        <w:framePr w:w="10051" w:h="13415" w:hRule="exact" w:wrap="none" w:vAnchor="page" w:hAnchor="page" w:x="1396" w:y="946"/>
        <w:numPr>
          <w:ilvl w:val="0"/>
          <w:numId w:val="6"/>
        </w:numPr>
        <w:shd w:val="clear" w:color="auto" w:fill="auto"/>
        <w:tabs>
          <w:tab w:val="left" w:pos="743"/>
        </w:tabs>
        <w:spacing w:before="0" w:after="0"/>
        <w:ind w:left="142" w:firstLine="851"/>
      </w:pPr>
      <w:r>
        <w:t>охрана и укрепление здоровья детей, обеспечение их физической и психологической безопасности, эмоционального благополучия; создание комфортных условий жизнедеятельности, в которых каждый ребенок чувствует себя защищенным и уверенным в том, что его любят таким, какой он есть;</w:t>
      </w:r>
    </w:p>
    <w:p w:rsidR="003A5C85" w:rsidRDefault="00E85E28" w:rsidP="001378AE">
      <w:pPr>
        <w:pStyle w:val="20"/>
        <w:framePr w:w="10051" w:h="13415" w:hRule="exact" w:wrap="none" w:vAnchor="page" w:hAnchor="page" w:x="1396" w:y="946"/>
        <w:numPr>
          <w:ilvl w:val="0"/>
          <w:numId w:val="6"/>
        </w:numPr>
        <w:shd w:val="clear" w:color="auto" w:fill="auto"/>
        <w:tabs>
          <w:tab w:val="left" w:pos="743"/>
        </w:tabs>
        <w:spacing w:before="0" w:after="0"/>
        <w:ind w:left="142" w:firstLine="851"/>
      </w:pPr>
      <w:r>
        <w:t>развитие социальных, нравственных, физических, интеллектуальных, эстетических качеств детей.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ребенка;</w:t>
      </w:r>
    </w:p>
    <w:p w:rsidR="001378AE" w:rsidRDefault="001378AE" w:rsidP="001378AE">
      <w:pPr>
        <w:pStyle w:val="20"/>
        <w:framePr w:w="10051" w:h="13415" w:hRule="exact" w:wrap="none" w:vAnchor="page" w:hAnchor="page" w:x="1396" w:y="946"/>
        <w:numPr>
          <w:ilvl w:val="0"/>
          <w:numId w:val="6"/>
        </w:numPr>
        <w:shd w:val="clear" w:color="auto" w:fill="auto"/>
        <w:tabs>
          <w:tab w:val="left" w:pos="743"/>
        </w:tabs>
        <w:spacing w:before="0" w:after="0"/>
        <w:ind w:left="142" w:firstLine="851"/>
      </w:pPr>
    </w:p>
    <w:p w:rsidR="003A5C85" w:rsidRDefault="003A5C85">
      <w:pPr>
        <w:rPr>
          <w:sz w:val="2"/>
          <w:szCs w:val="2"/>
        </w:rPr>
        <w:sectPr w:rsidR="003A5C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5C85" w:rsidRDefault="00E85E28" w:rsidP="001378AE">
      <w:pPr>
        <w:pStyle w:val="20"/>
        <w:framePr w:w="10186" w:h="13580" w:hRule="exact" w:wrap="none" w:vAnchor="page" w:hAnchor="page" w:x="1111" w:y="981"/>
        <w:numPr>
          <w:ilvl w:val="0"/>
          <w:numId w:val="6"/>
        </w:numPr>
        <w:shd w:val="clear" w:color="auto" w:fill="auto"/>
        <w:tabs>
          <w:tab w:val="left" w:pos="709"/>
          <w:tab w:val="left" w:pos="746"/>
          <w:tab w:val="left" w:pos="1701"/>
        </w:tabs>
        <w:spacing w:before="0" w:after="0"/>
        <w:ind w:left="567" w:firstLine="709"/>
      </w:pPr>
      <w:r>
        <w:lastRenderedPageBreak/>
        <w:t>формирование у ребенка способностей и потребностей открывать и творить самого себя в основных формах человеческой деятельности, готовности познавать себя в единстве с миром, в диалоге с ним;</w:t>
      </w:r>
    </w:p>
    <w:p w:rsidR="003A5C85" w:rsidRDefault="00E85E28" w:rsidP="001378AE">
      <w:pPr>
        <w:pStyle w:val="20"/>
        <w:framePr w:w="10186" w:h="13580" w:hRule="exact" w:wrap="none" w:vAnchor="page" w:hAnchor="page" w:x="1111" w:y="981"/>
        <w:numPr>
          <w:ilvl w:val="0"/>
          <w:numId w:val="6"/>
        </w:numPr>
        <w:shd w:val="clear" w:color="auto" w:fill="auto"/>
        <w:tabs>
          <w:tab w:val="left" w:pos="709"/>
          <w:tab w:val="left" w:pos="746"/>
          <w:tab w:val="left" w:pos="1701"/>
        </w:tabs>
        <w:spacing w:before="0" w:after="0"/>
        <w:ind w:left="567" w:firstLine="709"/>
      </w:pPr>
      <w:r>
        <w:t>формирование общей культуры личности ребенка, в том числе ценностей здорового образа жизни. Предпосылок учебной деятельности, инициативности, самостоятельности и ответственности, активной жизненной позиции;</w:t>
      </w:r>
    </w:p>
    <w:p w:rsidR="003A5C85" w:rsidRDefault="00E85E28" w:rsidP="001378AE">
      <w:pPr>
        <w:pStyle w:val="20"/>
        <w:framePr w:w="10186" w:h="13580" w:hRule="exact" w:wrap="none" w:vAnchor="page" w:hAnchor="page" w:x="1111" w:y="981"/>
        <w:numPr>
          <w:ilvl w:val="0"/>
          <w:numId w:val="6"/>
        </w:numPr>
        <w:shd w:val="clear" w:color="auto" w:fill="auto"/>
        <w:tabs>
          <w:tab w:val="left" w:pos="709"/>
          <w:tab w:val="left" w:pos="746"/>
          <w:tab w:val="left" w:pos="1701"/>
        </w:tabs>
        <w:spacing w:before="0" w:after="0"/>
        <w:ind w:left="567" w:firstLine="709"/>
      </w:pPr>
      <w:r>
        <w:t>развитие способностей и творческого потенциала каждого ребенка,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3A5C85" w:rsidRDefault="00E85E28" w:rsidP="001378AE">
      <w:pPr>
        <w:pStyle w:val="20"/>
        <w:framePr w:w="10186" w:h="13580" w:hRule="exact" w:wrap="none" w:vAnchor="page" w:hAnchor="page" w:x="1111" w:y="981"/>
        <w:numPr>
          <w:ilvl w:val="0"/>
          <w:numId w:val="6"/>
        </w:numPr>
        <w:shd w:val="clear" w:color="auto" w:fill="auto"/>
        <w:tabs>
          <w:tab w:val="left" w:pos="709"/>
          <w:tab w:val="left" w:pos="746"/>
          <w:tab w:val="left" w:pos="1701"/>
        </w:tabs>
        <w:spacing w:before="0" w:after="0"/>
        <w:ind w:left="567" w:firstLine="709"/>
      </w:pPr>
      <w:r>
        <w:t>воспитание в детях патриотических чувств, любви к Родине гордости за ее достижения на основе духовно - 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3A5C85" w:rsidRDefault="00E85E28" w:rsidP="001378AE">
      <w:pPr>
        <w:pStyle w:val="20"/>
        <w:framePr w:w="10186" w:h="13580" w:hRule="exact" w:wrap="none" w:vAnchor="page" w:hAnchor="page" w:x="1111" w:y="981"/>
        <w:numPr>
          <w:ilvl w:val="0"/>
          <w:numId w:val="6"/>
        </w:numPr>
        <w:shd w:val="clear" w:color="auto" w:fill="auto"/>
        <w:tabs>
          <w:tab w:val="left" w:pos="709"/>
          <w:tab w:val="left" w:pos="746"/>
          <w:tab w:val="left" w:pos="1701"/>
        </w:tabs>
        <w:spacing w:before="0" w:after="0"/>
        <w:ind w:left="567" w:firstLine="709"/>
      </w:pPr>
      <w: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A5C85" w:rsidRDefault="00E85E28" w:rsidP="001378AE">
      <w:pPr>
        <w:pStyle w:val="20"/>
        <w:framePr w:w="10186" w:h="13580" w:hRule="exact" w:wrap="none" w:vAnchor="page" w:hAnchor="page" w:x="1111" w:y="981"/>
        <w:numPr>
          <w:ilvl w:val="0"/>
          <w:numId w:val="6"/>
        </w:numPr>
        <w:shd w:val="clear" w:color="auto" w:fill="auto"/>
        <w:tabs>
          <w:tab w:val="left" w:pos="709"/>
          <w:tab w:val="left" w:pos="746"/>
          <w:tab w:val="left" w:pos="1701"/>
        </w:tabs>
        <w:spacing w:before="0" w:after="0"/>
        <w:ind w:left="567" w:firstLine="709"/>
      </w:pPr>
      <w:r>
        <w:t>объединение воспитательно - оздоровительных ресурсов семьи и дошкольной организации на основе традиционных духовно - нравственных ценностей семьи и общества. Установление партнерских взаимоотношений с семьей, оказание ей психолого - педагогической поддержки,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3A5C85" w:rsidRDefault="00E85E28" w:rsidP="001378AE">
      <w:pPr>
        <w:pStyle w:val="20"/>
        <w:framePr w:w="10186" w:h="13580" w:hRule="exact" w:wrap="none" w:vAnchor="page" w:hAnchor="page" w:x="1111" w:y="981"/>
        <w:numPr>
          <w:ilvl w:val="0"/>
          <w:numId w:val="6"/>
        </w:numPr>
        <w:shd w:val="clear" w:color="auto" w:fill="auto"/>
        <w:tabs>
          <w:tab w:val="left" w:pos="709"/>
          <w:tab w:val="left" w:pos="746"/>
          <w:tab w:val="left" w:pos="1701"/>
        </w:tabs>
        <w:spacing w:before="0" w:after="0"/>
        <w:ind w:left="567" w:firstLine="709"/>
      </w:pPr>
      <w:r>
        <w:t>обеспечение преемственности целей, задач. Методов и содержания образования с позиций самоценности каждого возраста и непрерывности образования на всех этапах жизни человека.</w:t>
      </w:r>
    </w:p>
    <w:p w:rsidR="003A5C85" w:rsidRDefault="003A5C85">
      <w:pPr>
        <w:rPr>
          <w:sz w:val="2"/>
          <w:szCs w:val="2"/>
        </w:rPr>
        <w:sectPr w:rsidR="003A5C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5C85" w:rsidRDefault="00E85E28">
      <w:pPr>
        <w:pStyle w:val="20"/>
        <w:framePr w:w="9768" w:h="14058" w:hRule="exact" w:wrap="none" w:vAnchor="page" w:hAnchor="page" w:x="1416" w:y="986"/>
        <w:shd w:val="clear" w:color="auto" w:fill="auto"/>
        <w:spacing w:before="0" w:after="0"/>
        <w:ind w:left="380" w:firstLine="340"/>
      </w:pPr>
      <w:r>
        <w:lastRenderedPageBreak/>
        <w:t>Образовательная Програм</w:t>
      </w:r>
      <w:r w:rsidR="001378AE">
        <w:t>ма МАДОУ д/с № 58</w:t>
      </w:r>
      <w:r>
        <w:t xml:space="preserve"> города Тюмени обеспечивает разностороннее ра</w:t>
      </w:r>
      <w:r w:rsidR="009D25FC">
        <w:t>звитие детей в возрасте с 2 до 7</w:t>
      </w:r>
      <w:r>
        <w:t xml:space="preserve"> лет с учетом их возрастных и индивидуальных особенностей.</w:t>
      </w:r>
    </w:p>
    <w:p w:rsidR="003A5C85" w:rsidRDefault="00E85E28">
      <w:pPr>
        <w:pStyle w:val="20"/>
        <w:framePr w:w="9768" w:h="14058" w:hRule="exact" w:wrap="none" w:vAnchor="page" w:hAnchor="page" w:x="1416" w:y="986"/>
        <w:shd w:val="clear" w:color="auto" w:fill="auto"/>
        <w:spacing w:before="0" w:after="0"/>
        <w:ind w:left="380" w:firstLine="340"/>
      </w:pPr>
      <w:r>
        <w:t>Программа состоит из обязательной части, которая составляет 60% и части, формируемой участниками образовательных отношений, которая составляет 40%. Обе части являются взаимодополняющими и необходимыми с точки зрения реализации требований ФГОС ДО.</w:t>
      </w:r>
    </w:p>
    <w:p w:rsidR="003A5C85" w:rsidRDefault="00E85E28">
      <w:pPr>
        <w:pStyle w:val="20"/>
        <w:framePr w:w="9768" w:h="14058" w:hRule="exact" w:wrap="none" w:vAnchor="page" w:hAnchor="page" w:x="1416" w:y="986"/>
        <w:shd w:val="clear" w:color="auto" w:fill="auto"/>
        <w:spacing w:before="0" w:after="0"/>
        <w:ind w:left="380" w:firstLine="700"/>
      </w:pPr>
      <w:r>
        <w:t>Программа определяет содержание и организацию образовательного процесса для детей раннего и дошкольного возраста, и направлена на формирования общей культуры, развитие физических, интеллектуальных и личностных качеств, формирование предпосылок учебной деятельности, обеспечивающей социальную успешность, сохранение и укрепление здоровья детей дошкольного возраста, коррекцию недостатков в физическом и психическом развитии.</w:t>
      </w:r>
    </w:p>
    <w:p w:rsidR="003A5C85" w:rsidRDefault="00E85E28">
      <w:pPr>
        <w:pStyle w:val="20"/>
        <w:framePr w:w="9768" w:h="14058" w:hRule="exact" w:wrap="none" w:vAnchor="page" w:hAnchor="page" w:x="1416" w:y="986"/>
        <w:shd w:val="clear" w:color="auto" w:fill="auto"/>
        <w:spacing w:before="0" w:after="0"/>
        <w:ind w:left="380" w:firstLine="700"/>
        <w:jc w:val="left"/>
      </w:pPr>
      <w:r>
        <w:t>Педагогическое сопровождение осуществляется в соответствии с направлениями развития ребенка, представленными в пяти образовательных областях:</w:t>
      </w:r>
    </w:p>
    <w:p w:rsidR="003A5C85" w:rsidRDefault="00E85E28">
      <w:pPr>
        <w:pStyle w:val="20"/>
        <w:framePr w:w="9768" w:h="14058" w:hRule="exact" w:wrap="none" w:vAnchor="page" w:hAnchor="page" w:x="1416" w:y="986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/>
        <w:ind w:firstLine="0"/>
      </w:pPr>
      <w:r>
        <w:t>Социально-коммуникативное развитие;</w:t>
      </w:r>
    </w:p>
    <w:p w:rsidR="003A5C85" w:rsidRDefault="00E85E28">
      <w:pPr>
        <w:pStyle w:val="20"/>
        <w:framePr w:w="9768" w:h="14058" w:hRule="exact" w:wrap="none" w:vAnchor="page" w:hAnchor="page" w:x="1416" w:y="986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/>
        <w:ind w:firstLine="0"/>
      </w:pPr>
      <w:r>
        <w:t>познавательное развитие;</w:t>
      </w:r>
    </w:p>
    <w:p w:rsidR="003A5C85" w:rsidRDefault="00E85E28">
      <w:pPr>
        <w:pStyle w:val="20"/>
        <w:framePr w:w="9768" w:h="14058" w:hRule="exact" w:wrap="none" w:vAnchor="page" w:hAnchor="page" w:x="1416" w:y="986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/>
        <w:ind w:firstLine="0"/>
      </w:pPr>
      <w:r>
        <w:t>речевое развитие;</w:t>
      </w:r>
    </w:p>
    <w:p w:rsidR="003A5C85" w:rsidRDefault="00E85E28">
      <w:pPr>
        <w:pStyle w:val="20"/>
        <w:framePr w:w="9768" w:h="14058" w:hRule="exact" w:wrap="none" w:vAnchor="page" w:hAnchor="page" w:x="1416" w:y="986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/>
        <w:ind w:firstLine="0"/>
      </w:pPr>
      <w:r>
        <w:t>художественно-эстетическое развитие;</w:t>
      </w:r>
    </w:p>
    <w:p w:rsidR="003A5C85" w:rsidRDefault="00E85E28">
      <w:pPr>
        <w:pStyle w:val="20"/>
        <w:framePr w:w="9768" w:h="14058" w:hRule="exact" w:wrap="none" w:vAnchor="page" w:hAnchor="page" w:x="1416" w:y="986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  <w:ind w:firstLine="0"/>
      </w:pPr>
      <w:r>
        <w:t>физическое развитие.</w:t>
      </w:r>
    </w:p>
    <w:p w:rsidR="003A5C85" w:rsidRDefault="009D25FC">
      <w:pPr>
        <w:pStyle w:val="20"/>
        <w:framePr w:w="9768" w:h="14058" w:hRule="exact" w:wrap="none" w:vAnchor="page" w:hAnchor="page" w:x="1416" w:y="986"/>
        <w:shd w:val="clear" w:color="auto" w:fill="auto"/>
        <w:spacing w:before="0" w:after="0"/>
        <w:ind w:left="380" w:firstLine="0"/>
      </w:pPr>
      <w:r>
        <w:t>Часть программы,</w:t>
      </w:r>
      <w:r w:rsidR="00E85E28">
        <w:t xml:space="preserve"> формируемая участниками образовательного процесса разработана в соответствии с приоритетными направлениями образовательной работы на основе парциальных программ:</w:t>
      </w:r>
    </w:p>
    <w:p w:rsidR="003A5C85" w:rsidRDefault="00E85E28" w:rsidP="009D25FC">
      <w:pPr>
        <w:pStyle w:val="20"/>
        <w:framePr w:w="9768" w:h="14058" w:hRule="exact" w:wrap="none" w:vAnchor="page" w:hAnchor="page" w:x="1416" w:y="986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/>
      </w:pPr>
      <w:r>
        <w:t>Программа «Юный эколог», автор С.Н. Николаева;</w:t>
      </w:r>
    </w:p>
    <w:p w:rsidR="003A5C85" w:rsidRDefault="00E85E28" w:rsidP="009D25FC">
      <w:pPr>
        <w:pStyle w:val="20"/>
        <w:framePr w:w="9768" w:h="14058" w:hRule="exact" w:wrap="none" w:vAnchor="page" w:hAnchor="page" w:x="1416" w:y="986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/>
      </w:pPr>
      <w:r>
        <w:t>Программа «Жемчужина», автор Л.В. Костина, С.В. Горявина;</w:t>
      </w:r>
    </w:p>
    <w:p w:rsidR="003A5C85" w:rsidRDefault="00E85E28" w:rsidP="009D25FC">
      <w:pPr>
        <w:pStyle w:val="20"/>
        <w:framePr w:w="9768" w:h="14058" w:hRule="exact" w:wrap="none" w:vAnchor="page" w:hAnchor="page" w:x="1416" w:y="986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/>
      </w:pPr>
      <w:r>
        <w:t>Программа «Ладушки», автор И.Каплунова, И. Новоскольцева;</w:t>
      </w:r>
    </w:p>
    <w:p w:rsidR="003A5C85" w:rsidRDefault="003A5C85">
      <w:pPr>
        <w:rPr>
          <w:sz w:val="2"/>
          <w:szCs w:val="2"/>
        </w:rPr>
        <w:sectPr w:rsidR="003A5C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5C85" w:rsidRDefault="00E85E28" w:rsidP="009D25FC">
      <w:pPr>
        <w:pStyle w:val="20"/>
        <w:framePr w:w="9749" w:h="14544" w:hRule="exact" w:wrap="none" w:vAnchor="page" w:hAnchor="page" w:x="1426" w:y="981"/>
        <w:numPr>
          <w:ilvl w:val="0"/>
          <w:numId w:val="7"/>
        </w:numPr>
        <w:shd w:val="clear" w:color="auto" w:fill="auto"/>
        <w:spacing w:before="0" w:after="0"/>
        <w:jc w:val="left"/>
      </w:pPr>
      <w:r>
        <w:lastRenderedPageBreak/>
        <w:t>Программа «Основы безопасности детей дошкольного возраста», авторы Р.Б. Стеркина, О.Л. Князева, Н.Н. Авдеева.</w:t>
      </w:r>
    </w:p>
    <w:p w:rsidR="003A5C85" w:rsidRDefault="00E85E28" w:rsidP="009D25FC">
      <w:pPr>
        <w:pStyle w:val="20"/>
        <w:framePr w:w="9749" w:h="14544" w:hRule="exact" w:wrap="none" w:vAnchor="page" w:hAnchor="page" w:x="1426" w:y="981"/>
        <w:numPr>
          <w:ilvl w:val="0"/>
          <w:numId w:val="7"/>
        </w:numPr>
        <w:shd w:val="clear" w:color="auto" w:fill="auto"/>
        <w:spacing w:before="0"/>
      </w:pPr>
      <w:r>
        <w:t>Коррекционно - педагогическая работа с детьми ОВЗ осуществляется по «Программе коррекционного воспитания и обучения детей с об</w:t>
      </w:r>
      <w:r>
        <w:rPr>
          <w:rStyle w:val="22"/>
        </w:rPr>
        <w:t>щ</w:t>
      </w:r>
      <w:r>
        <w:t>им недоразвитием речи с 5-7 лет» под редакцией Т.Б. Филичевой и Г.В. Чиркиной»</w:t>
      </w:r>
    </w:p>
    <w:p w:rsidR="003A5C85" w:rsidRDefault="00E85E28">
      <w:pPr>
        <w:pStyle w:val="10"/>
        <w:framePr w:w="9749" w:h="14544" w:hRule="exact" w:wrap="none" w:vAnchor="page" w:hAnchor="page" w:x="1426" w:y="981"/>
        <w:shd w:val="clear" w:color="auto" w:fill="auto"/>
        <w:spacing w:after="0" w:line="480" w:lineRule="exact"/>
        <w:ind w:right="300"/>
      </w:pPr>
      <w:bookmarkStart w:id="2" w:name="bookmark2"/>
      <w:r>
        <w:t>Характеристика взаимодействия педагогического коллектива с</w:t>
      </w:r>
      <w:bookmarkEnd w:id="2"/>
    </w:p>
    <w:p w:rsidR="003A5C85" w:rsidRDefault="00E85E28">
      <w:pPr>
        <w:pStyle w:val="10"/>
        <w:framePr w:w="9749" w:h="14544" w:hRule="exact" w:wrap="none" w:vAnchor="page" w:hAnchor="page" w:x="1426" w:y="981"/>
        <w:shd w:val="clear" w:color="auto" w:fill="auto"/>
        <w:spacing w:after="0" w:line="480" w:lineRule="exact"/>
        <w:ind w:right="300"/>
      </w:pPr>
      <w:bookmarkStart w:id="3" w:name="bookmark3"/>
      <w:r>
        <w:t>семьями детей.</w:t>
      </w:r>
      <w:bookmarkEnd w:id="3"/>
    </w:p>
    <w:p w:rsidR="003A5C85" w:rsidRDefault="00E85E28">
      <w:pPr>
        <w:pStyle w:val="20"/>
        <w:framePr w:w="9749" w:h="14544" w:hRule="exact" w:wrap="none" w:vAnchor="page" w:hAnchor="page" w:x="1426" w:y="981"/>
        <w:shd w:val="clear" w:color="auto" w:fill="auto"/>
        <w:spacing w:before="0" w:after="0"/>
        <w:ind w:left="340" w:firstLine="740"/>
      </w:pPr>
      <w:r>
        <w:t>В основе систе</w:t>
      </w:r>
      <w:r w:rsidR="00DD7FB2">
        <w:t>мы взаимодействия МАДОУ д/с № 58</w:t>
      </w:r>
      <w:bookmarkStart w:id="4" w:name="_GoBack"/>
      <w:bookmarkEnd w:id="4"/>
      <w:r>
        <w:t xml:space="preserve"> города Тюмени с семьями воспитанников лежит идея сотрудничества, психолого</w:t>
      </w:r>
      <w:r>
        <w:softHyphen/>
        <w:t>педагогической поддержки родителей (законных представителей) в процессе воспитания и развития воспитанников ДОУ.</w:t>
      </w:r>
    </w:p>
    <w:p w:rsidR="003A5C85" w:rsidRDefault="00E85E28">
      <w:pPr>
        <w:pStyle w:val="20"/>
        <w:framePr w:w="9749" w:h="14544" w:hRule="exact" w:wrap="none" w:vAnchor="page" w:hAnchor="page" w:x="1426" w:y="981"/>
        <w:shd w:val="clear" w:color="auto" w:fill="auto"/>
        <w:spacing w:before="0" w:after="0"/>
        <w:ind w:left="340" w:firstLine="0"/>
      </w:pPr>
      <w:r>
        <w:t>Главным в контексте взаимодействия детского сада с семьей является личностное взаимодействие педагога и родителей в процессе воспитания ребенка, что позволяет решать следующие задачи:</w:t>
      </w:r>
    </w:p>
    <w:p w:rsidR="003A5C85" w:rsidRDefault="00E85E28">
      <w:pPr>
        <w:pStyle w:val="20"/>
        <w:framePr w:w="9749" w:h="14544" w:hRule="exact" w:wrap="none" w:vAnchor="page" w:hAnchor="page" w:x="1426" w:y="981"/>
        <w:numPr>
          <w:ilvl w:val="0"/>
          <w:numId w:val="3"/>
        </w:numPr>
        <w:shd w:val="clear" w:color="auto" w:fill="auto"/>
        <w:tabs>
          <w:tab w:val="left" w:pos="693"/>
        </w:tabs>
        <w:spacing w:before="0" w:after="0"/>
        <w:ind w:left="340" w:firstLine="0"/>
      </w:pPr>
      <w:r>
        <w:t>повышение педагогической культуры родителей;</w:t>
      </w:r>
    </w:p>
    <w:p w:rsidR="003A5C85" w:rsidRDefault="00E85E28">
      <w:pPr>
        <w:pStyle w:val="20"/>
        <w:framePr w:w="9749" w:h="14544" w:hRule="exact" w:wrap="none" w:vAnchor="page" w:hAnchor="page" w:x="1426" w:y="981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/>
        <w:ind w:left="640" w:hanging="300"/>
        <w:jc w:val="left"/>
      </w:pPr>
      <w:r>
        <w:t>приобщение родителей к участию в жизни детского сада через поиск и внедрение наиболее эффективных форм работы;</w:t>
      </w:r>
    </w:p>
    <w:p w:rsidR="003A5C85" w:rsidRDefault="00E85E28">
      <w:pPr>
        <w:pStyle w:val="20"/>
        <w:framePr w:w="9749" w:h="14544" w:hRule="exact" w:wrap="none" w:vAnchor="page" w:hAnchor="page" w:x="1426" w:y="981"/>
        <w:numPr>
          <w:ilvl w:val="0"/>
          <w:numId w:val="3"/>
        </w:numPr>
        <w:shd w:val="clear" w:color="auto" w:fill="auto"/>
        <w:tabs>
          <w:tab w:val="left" w:pos="708"/>
        </w:tabs>
        <w:spacing w:before="0" w:after="0"/>
        <w:ind w:left="640" w:hanging="300"/>
        <w:jc w:val="left"/>
      </w:pPr>
      <w:r>
        <w:t>изучение семьи и установление контактов с ее членами для согласования воспитательных воздействий на ребенка;</w:t>
      </w:r>
    </w:p>
    <w:p w:rsidR="003A5C85" w:rsidRDefault="00E85E28">
      <w:pPr>
        <w:pStyle w:val="20"/>
        <w:framePr w:w="9749" w:h="14544" w:hRule="exact" w:wrap="none" w:vAnchor="page" w:hAnchor="page" w:x="1426" w:y="981"/>
        <w:numPr>
          <w:ilvl w:val="0"/>
          <w:numId w:val="3"/>
        </w:numPr>
        <w:shd w:val="clear" w:color="auto" w:fill="auto"/>
        <w:tabs>
          <w:tab w:val="left" w:pos="708"/>
        </w:tabs>
        <w:spacing w:before="0"/>
        <w:ind w:left="340" w:firstLine="0"/>
      </w:pPr>
      <w:r>
        <w:t>изучение и обобщение лучшего опыта семейного воспитания.</w:t>
      </w:r>
    </w:p>
    <w:p w:rsidR="003A5C85" w:rsidRDefault="00E85E28">
      <w:pPr>
        <w:pStyle w:val="20"/>
        <w:framePr w:w="9749" w:h="14544" w:hRule="exact" w:wrap="none" w:vAnchor="page" w:hAnchor="page" w:x="1426" w:y="981"/>
        <w:shd w:val="clear" w:color="auto" w:fill="auto"/>
        <w:spacing w:before="0" w:after="0"/>
        <w:ind w:left="640" w:firstLine="0"/>
      </w:pPr>
      <w:r>
        <w:t>Для решения поставленных задач используются следующие формы и методы работы с семьей:</w:t>
      </w:r>
    </w:p>
    <w:p w:rsidR="003A5C85" w:rsidRDefault="00E85E28">
      <w:pPr>
        <w:pStyle w:val="20"/>
        <w:framePr w:w="9749" w:h="14544" w:hRule="exact" w:wrap="none" w:vAnchor="page" w:hAnchor="page" w:x="1426" w:y="981"/>
        <w:numPr>
          <w:ilvl w:val="0"/>
          <w:numId w:val="4"/>
        </w:numPr>
        <w:shd w:val="clear" w:color="auto" w:fill="auto"/>
        <w:tabs>
          <w:tab w:val="left" w:pos="693"/>
        </w:tabs>
        <w:spacing w:before="0" w:after="0"/>
        <w:ind w:left="340" w:firstLine="0"/>
      </w:pPr>
      <w:r>
        <w:t>индивидуальное или групповое консультирование;</w:t>
      </w:r>
    </w:p>
    <w:p w:rsidR="003A5C85" w:rsidRDefault="00E85E28">
      <w:pPr>
        <w:pStyle w:val="20"/>
        <w:framePr w:w="9749" w:h="14544" w:hRule="exact" w:wrap="none" w:vAnchor="page" w:hAnchor="page" w:x="1426" w:y="981"/>
        <w:numPr>
          <w:ilvl w:val="0"/>
          <w:numId w:val="4"/>
        </w:numPr>
        <w:shd w:val="clear" w:color="auto" w:fill="auto"/>
        <w:tabs>
          <w:tab w:val="left" w:pos="693"/>
        </w:tabs>
        <w:spacing w:before="0" w:after="0"/>
        <w:ind w:left="640" w:hanging="300"/>
        <w:jc w:val="left"/>
      </w:pPr>
      <w:r>
        <w:t>просмотр родителями организованной образовательной деятельности и режимных моментов;</w:t>
      </w:r>
    </w:p>
    <w:p w:rsidR="003A5C85" w:rsidRDefault="00E85E28">
      <w:pPr>
        <w:pStyle w:val="20"/>
        <w:framePr w:w="9749" w:h="14544" w:hRule="exact" w:wrap="none" w:vAnchor="page" w:hAnchor="page" w:x="1426" w:y="981"/>
        <w:numPr>
          <w:ilvl w:val="0"/>
          <w:numId w:val="4"/>
        </w:numPr>
        <w:shd w:val="clear" w:color="auto" w:fill="auto"/>
        <w:tabs>
          <w:tab w:val="left" w:pos="693"/>
        </w:tabs>
        <w:spacing w:before="0" w:after="0"/>
        <w:ind w:left="640" w:hanging="300"/>
        <w:jc w:val="left"/>
      </w:pPr>
      <w:r>
        <w:t>привлечение семей к различным формам совместной с детьми или педагогами деятельности;</w:t>
      </w:r>
    </w:p>
    <w:p w:rsidR="003A5C85" w:rsidRDefault="003A5C85">
      <w:pPr>
        <w:rPr>
          <w:sz w:val="2"/>
          <w:szCs w:val="2"/>
        </w:rPr>
        <w:sectPr w:rsidR="003A5C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5C85" w:rsidRDefault="00E85E28">
      <w:pPr>
        <w:pStyle w:val="20"/>
        <w:framePr w:w="9509" w:h="11645" w:hRule="exact" w:wrap="none" w:vAnchor="page" w:hAnchor="page" w:x="1546" w:y="986"/>
        <w:numPr>
          <w:ilvl w:val="0"/>
          <w:numId w:val="4"/>
        </w:numPr>
        <w:shd w:val="clear" w:color="auto" w:fill="auto"/>
        <w:tabs>
          <w:tab w:val="left" w:pos="359"/>
        </w:tabs>
        <w:spacing w:before="0" w:after="0"/>
        <w:ind w:firstLine="0"/>
      </w:pPr>
      <w:r>
        <w:lastRenderedPageBreak/>
        <w:t>анкетирование;</w:t>
      </w:r>
    </w:p>
    <w:p w:rsidR="003A5C85" w:rsidRDefault="00E85E28">
      <w:pPr>
        <w:pStyle w:val="20"/>
        <w:framePr w:w="9509" w:h="11645" w:hRule="exact" w:wrap="none" w:vAnchor="page" w:hAnchor="page" w:x="1546" w:y="986"/>
        <w:numPr>
          <w:ilvl w:val="0"/>
          <w:numId w:val="4"/>
        </w:numPr>
        <w:shd w:val="clear" w:color="auto" w:fill="auto"/>
        <w:tabs>
          <w:tab w:val="left" w:pos="359"/>
        </w:tabs>
        <w:spacing w:before="0" w:after="0"/>
        <w:ind w:firstLine="0"/>
      </w:pPr>
      <w:r>
        <w:t>опрос;</w:t>
      </w:r>
    </w:p>
    <w:p w:rsidR="003A5C85" w:rsidRDefault="00E85E28">
      <w:pPr>
        <w:pStyle w:val="20"/>
        <w:framePr w:w="9509" w:h="11645" w:hRule="exact" w:wrap="none" w:vAnchor="page" w:hAnchor="page" w:x="1546" w:y="986"/>
        <w:numPr>
          <w:ilvl w:val="0"/>
          <w:numId w:val="4"/>
        </w:numPr>
        <w:shd w:val="clear" w:color="auto" w:fill="auto"/>
        <w:tabs>
          <w:tab w:val="left" w:pos="359"/>
        </w:tabs>
        <w:spacing w:before="0" w:after="0"/>
        <w:ind w:firstLine="0"/>
      </w:pPr>
      <w:r>
        <w:t>беседы с членами семьи;</w:t>
      </w:r>
    </w:p>
    <w:p w:rsidR="003A5C85" w:rsidRDefault="00E85E28">
      <w:pPr>
        <w:pStyle w:val="20"/>
        <w:framePr w:w="9509" w:h="11645" w:hRule="exact" w:wrap="none" w:vAnchor="page" w:hAnchor="page" w:x="1546" w:y="986"/>
        <w:numPr>
          <w:ilvl w:val="0"/>
          <w:numId w:val="4"/>
        </w:numPr>
        <w:shd w:val="clear" w:color="auto" w:fill="auto"/>
        <w:tabs>
          <w:tab w:val="left" w:pos="359"/>
        </w:tabs>
        <w:spacing w:before="0" w:after="0"/>
        <w:ind w:firstLine="0"/>
      </w:pPr>
      <w:r>
        <w:t>педагогическое просвещение родителей;</w:t>
      </w:r>
    </w:p>
    <w:p w:rsidR="003A5C85" w:rsidRDefault="00E85E28">
      <w:pPr>
        <w:pStyle w:val="20"/>
        <w:framePr w:w="9509" w:h="11645" w:hRule="exact" w:wrap="none" w:vAnchor="page" w:hAnchor="page" w:x="1546" w:y="986"/>
        <w:numPr>
          <w:ilvl w:val="0"/>
          <w:numId w:val="4"/>
        </w:numPr>
        <w:shd w:val="clear" w:color="auto" w:fill="auto"/>
        <w:tabs>
          <w:tab w:val="left" w:pos="359"/>
        </w:tabs>
        <w:spacing w:before="0" w:after="0"/>
        <w:ind w:firstLine="0"/>
      </w:pPr>
      <w:r>
        <w:t>общие и групповые родительские собрания;</w:t>
      </w:r>
    </w:p>
    <w:p w:rsidR="003A5C85" w:rsidRDefault="00E85E28">
      <w:pPr>
        <w:pStyle w:val="20"/>
        <w:framePr w:w="9509" w:h="11645" w:hRule="exact" w:wrap="none" w:vAnchor="page" w:hAnchor="page" w:x="1546" w:y="986"/>
        <w:numPr>
          <w:ilvl w:val="0"/>
          <w:numId w:val="4"/>
        </w:numPr>
        <w:shd w:val="clear" w:color="auto" w:fill="auto"/>
        <w:tabs>
          <w:tab w:val="left" w:pos="359"/>
        </w:tabs>
        <w:spacing w:before="0" w:after="0"/>
        <w:ind w:firstLine="0"/>
      </w:pPr>
      <w:r>
        <w:t>совместные досуги, праздничные мероприятия;</w:t>
      </w:r>
    </w:p>
    <w:p w:rsidR="003A5C85" w:rsidRDefault="00E85E28">
      <w:pPr>
        <w:pStyle w:val="20"/>
        <w:framePr w:w="9509" w:h="11645" w:hRule="exact" w:wrap="none" w:vAnchor="page" w:hAnchor="page" w:x="1546" w:y="986"/>
        <w:numPr>
          <w:ilvl w:val="0"/>
          <w:numId w:val="4"/>
        </w:numPr>
        <w:shd w:val="clear" w:color="auto" w:fill="auto"/>
        <w:tabs>
          <w:tab w:val="left" w:pos="359"/>
        </w:tabs>
        <w:spacing w:before="0"/>
        <w:ind w:firstLine="0"/>
      </w:pPr>
      <w:r>
        <w:t>ведение сайта ДОУ</w:t>
      </w:r>
    </w:p>
    <w:p w:rsidR="003A5C85" w:rsidRDefault="00E85E28">
      <w:pPr>
        <w:pStyle w:val="20"/>
        <w:framePr w:w="9509" w:h="11645" w:hRule="exact" w:wrap="none" w:vAnchor="page" w:hAnchor="page" w:x="1546" w:y="986"/>
        <w:shd w:val="clear" w:color="auto" w:fill="auto"/>
        <w:spacing w:before="0" w:after="0"/>
        <w:ind w:firstLine="0"/>
      </w:pPr>
      <w:r>
        <w:t>Кроме основных форм работы, осуществляется постоянное взаимодействие родителей и сотрудников детского сада в процессе ежедневных непосредственных контактов, в утренние и вечерние часы, ознакомления родителей с информацией, подготовленной специалистами и воспитателями, неформальных бесед по вопросам воспитания и развития детей, посещения родителями учреждения для ознакомления с текущим педагогическим процессом и участия в нем («Дни открытых дверей для родителей»);</w:t>
      </w:r>
    </w:p>
    <w:p w:rsidR="003A5C85" w:rsidRDefault="00E85E28">
      <w:pPr>
        <w:pStyle w:val="20"/>
        <w:framePr w:w="9509" w:h="11645" w:hRule="exact" w:wrap="none" w:vAnchor="page" w:hAnchor="page" w:x="1546" w:y="986"/>
        <w:shd w:val="clear" w:color="auto" w:fill="auto"/>
        <w:spacing w:before="0" w:after="0"/>
        <w:ind w:firstLine="840"/>
      </w:pPr>
      <w:r>
        <w:t>Вся система работы в нашем учреждении направлена на принятие семьи как первого и самого главного действующего лица в воспитании и образовании ребенка. Поэтому участие семьи в воспитательно - образовательном процессе позволяет повысить качество образования детей, так как родители заинтересованы в дальнейшем развитии своего ребенка.</w:t>
      </w:r>
    </w:p>
    <w:p w:rsidR="003A5C85" w:rsidRDefault="00E85E28">
      <w:pPr>
        <w:pStyle w:val="20"/>
        <w:framePr w:w="9509" w:h="11645" w:hRule="exact" w:wrap="none" w:vAnchor="page" w:hAnchor="page" w:x="1546" w:y="986"/>
        <w:shd w:val="clear" w:color="auto" w:fill="auto"/>
        <w:spacing w:before="0" w:after="0"/>
        <w:ind w:firstLine="840"/>
      </w:pPr>
      <w:r>
        <w:t>Открытость детского сада для семьи, сотрудничество педагогов и родителей в воспитании детей, создание активной развивающей среды обеспечивает возможность реализации единых подходов к развитию личности ребенка в семье и детском саду.</w:t>
      </w:r>
    </w:p>
    <w:p w:rsidR="003A5C85" w:rsidRDefault="003A5C85">
      <w:pPr>
        <w:rPr>
          <w:sz w:val="2"/>
          <w:szCs w:val="2"/>
        </w:rPr>
        <w:sectPr w:rsidR="003A5C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5C85" w:rsidRDefault="00E85E28">
      <w:pPr>
        <w:pStyle w:val="10"/>
        <w:framePr w:wrap="none" w:vAnchor="page" w:hAnchor="page" w:x="1316" w:y="1146"/>
        <w:shd w:val="clear" w:color="auto" w:fill="auto"/>
        <w:spacing w:after="0" w:line="280" w:lineRule="exact"/>
        <w:ind w:left="3740"/>
        <w:jc w:val="left"/>
      </w:pPr>
      <w:bookmarkStart w:id="5" w:name="bookmark4"/>
      <w:r>
        <w:lastRenderedPageBreak/>
        <w:t>Авторы программы:</w:t>
      </w:r>
      <w:bookmarkEnd w:id="5"/>
    </w:p>
    <w:p w:rsidR="003A5C85" w:rsidRDefault="003A5C85">
      <w:pPr>
        <w:rPr>
          <w:sz w:val="2"/>
          <w:szCs w:val="2"/>
        </w:rPr>
      </w:pPr>
    </w:p>
    <w:p w:rsidR="001378AE" w:rsidRDefault="001378AE">
      <w:pPr>
        <w:rPr>
          <w:sz w:val="2"/>
          <w:szCs w:val="2"/>
        </w:rPr>
      </w:pPr>
    </w:p>
    <w:p w:rsidR="001378AE" w:rsidRDefault="001378AE">
      <w:pPr>
        <w:rPr>
          <w:sz w:val="2"/>
          <w:szCs w:val="2"/>
        </w:rPr>
      </w:pPr>
    </w:p>
    <w:p w:rsidR="001378AE" w:rsidRDefault="001378AE" w:rsidP="001378A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378AE" w:rsidRDefault="001378AE" w:rsidP="001378A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378AE" w:rsidRPr="001378AE" w:rsidRDefault="001378AE" w:rsidP="001378AE">
      <w:pPr>
        <w:widowControl/>
        <w:ind w:left="709" w:firstLine="425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378AE" w:rsidRPr="001378AE" w:rsidRDefault="001378AE" w:rsidP="001378A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378AE" w:rsidRPr="001378AE" w:rsidRDefault="001378AE" w:rsidP="001378AE">
      <w:pPr>
        <w:widowControl/>
        <w:spacing w:line="360" w:lineRule="auto"/>
        <w:ind w:left="993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1378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1. Родионова Валентина Васильевна – заведующий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детским садом</w:t>
      </w:r>
      <w:r w:rsidRPr="001378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1378AE" w:rsidRPr="001378AE" w:rsidRDefault="001378AE" w:rsidP="001378AE">
      <w:pPr>
        <w:widowControl/>
        <w:spacing w:line="360" w:lineRule="auto"/>
        <w:ind w:left="567" w:firstLine="426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1378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2. Зейтунян Ирина Михайловна – заместитель заведующего;</w:t>
      </w:r>
    </w:p>
    <w:p w:rsidR="001378AE" w:rsidRPr="001378AE" w:rsidRDefault="001378AE" w:rsidP="001378AE">
      <w:pPr>
        <w:widowControl/>
        <w:spacing w:line="360" w:lineRule="auto"/>
        <w:ind w:left="567" w:firstLine="426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1378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 Кабанова Елена Владимировна – инструктор по физической культуре;</w:t>
      </w:r>
    </w:p>
    <w:p w:rsidR="001378AE" w:rsidRPr="001378AE" w:rsidRDefault="001378AE" w:rsidP="001378AE">
      <w:pPr>
        <w:widowControl/>
        <w:spacing w:line="360" w:lineRule="auto"/>
        <w:ind w:left="567" w:firstLine="426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Pr="001378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  Кафанова Ирина Станиславовна – музыкальный руководитель;</w:t>
      </w:r>
    </w:p>
    <w:p w:rsidR="001378AE" w:rsidRPr="001378AE" w:rsidRDefault="001378AE" w:rsidP="001378AE">
      <w:pPr>
        <w:widowControl/>
        <w:spacing w:line="360" w:lineRule="auto"/>
        <w:ind w:left="567" w:firstLine="426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1378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 Лаврушенко Любовь Анатольевна – музыкальный руководитель;</w:t>
      </w:r>
    </w:p>
    <w:p w:rsidR="001378AE" w:rsidRPr="001378AE" w:rsidRDefault="001378AE" w:rsidP="001378AE">
      <w:pPr>
        <w:widowControl/>
        <w:spacing w:line="360" w:lineRule="auto"/>
        <w:ind w:left="567" w:firstLine="426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1378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 Семенова Светлана Александровна – воспитатель;</w:t>
      </w:r>
    </w:p>
    <w:p w:rsidR="001378AE" w:rsidRPr="001378AE" w:rsidRDefault="001378AE" w:rsidP="001378AE">
      <w:pPr>
        <w:widowControl/>
        <w:spacing w:line="360" w:lineRule="auto"/>
        <w:ind w:left="567" w:firstLine="426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7</w:t>
      </w:r>
      <w:r w:rsidRPr="001378A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  Гараева Ольга Федоровна – воспитатель;</w:t>
      </w:r>
    </w:p>
    <w:p w:rsidR="001378AE" w:rsidRPr="001378AE" w:rsidRDefault="001378AE" w:rsidP="001378AE">
      <w:pPr>
        <w:widowControl/>
        <w:spacing w:after="200" w:line="276" w:lineRule="auto"/>
        <w:ind w:left="567" w:firstLine="426"/>
        <w:jc w:val="center"/>
        <w:rPr>
          <w:rFonts w:ascii="Times New Roman" w:eastAsia="Calibri" w:hAnsi="Times New Roman" w:cs="Times New Roman"/>
          <w:color w:val="auto"/>
          <w:szCs w:val="28"/>
          <w:lang w:eastAsia="en-US" w:bidi="ar-SA"/>
        </w:rPr>
      </w:pPr>
    </w:p>
    <w:p w:rsidR="001378AE" w:rsidRDefault="001378AE">
      <w:pPr>
        <w:rPr>
          <w:sz w:val="2"/>
          <w:szCs w:val="2"/>
        </w:rPr>
      </w:pPr>
    </w:p>
    <w:sectPr w:rsidR="001378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A6" w:rsidRDefault="00992CA6">
      <w:r>
        <w:separator/>
      </w:r>
    </w:p>
  </w:endnote>
  <w:endnote w:type="continuationSeparator" w:id="0">
    <w:p w:rsidR="00992CA6" w:rsidRDefault="0099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A6" w:rsidRDefault="00992CA6"/>
  </w:footnote>
  <w:footnote w:type="continuationSeparator" w:id="0">
    <w:p w:rsidR="00992CA6" w:rsidRDefault="00992C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28F"/>
    <w:multiLevelType w:val="multilevel"/>
    <w:tmpl w:val="CD8C0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A01B4"/>
    <w:multiLevelType w:val="multilevel"/>
    <w:tmpl w:val="1160C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925F37"/>
    <w:multiLevelType w:val="multilevel"/>
    <w:tmpl w:val="FF1A5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1469C9"/>
    <w:multiLevelType w:val="hybridMultilevel"/>
    <w:tmpl w:val="B538B950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4B16406A"/>
    <w:multiLevelType w:val="multilevel"/>
    <w:tmpl w:val="A72496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8C35AF"/>
    <w:multiLevelType w:val="hybridMultilevel"/>
    <w:tmpl w:val="BAB4F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2493A"/>
    <w:multiLevelType w:val="multilevel"/>
    <w:tmpl w:val="FD928C3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85"/>
    <w:rsid w:val="000B13EE"/>
    <w:rsid w:val="001378AE"/>
    <w:rsid w:val="00177FB6"/>
    <w:rsid w:val="003A5C85"/>
    <w:rsid w:val="00862DC8"/>
    <w:rsid w:val="00992CA6"/>
    <w:rsid w:val="009D25FC"/>
    <w:rsid w:val="00DD7FB2"/>
    <w:rsid w:val="00E8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7DB78-8984-46A4-A0F7-915F06FA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480" w:lineRule="exact"/>
      <w:ind w:firstLine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480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D25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5F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ДС №58</cp:lastModifiedBy>
  <cp:revision>2</cp:revision>
  <cp:lastPrinted>2017-10-24T10:55:00Z</cp:lastPrinted>
  <dcterms:created xsi:type="dcterms:W3CDTF">2017-11-07T05:14:00Z</dcterms:created>
  <dcterms:modified xsi:type="dcterms:W3CDTF">2017-11-07T05:14:00Z</dcterms:modified>
</cp:coreProperties>
</file>